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8518DF" w:rsidRDefault="001D3F14" w:rsidP="00E05900">
      <w:pPr>
        <w:spacing w:after="0" w:line="240" w:lineRule="auto"/>
        <w:rPr>
          <w:rFonts w:ascii="Arial" w:hAnsi="Arial" w:cs="Arial"/>
          <w:sz w:val="24"/>
          <w:szCs w:val="24"/>
        </w:rPr>
      </w:pPr>
      <w:proofErr w:type="spellStart"/>
      <w:r>
        <w:rPr>
          <w:rFonts w:ascii="Arial" w:hAnsi="Arial" w:cs="Arial"/>
          <w:sz w:val="24"/>
          <w:szCs w:val="24"/>
        </w:rPr>
        <w:t>Lochdonhead</w:t>
      </w:r>
      <w:proofErr w:type="spellEnd"/>
      <w:r>
        <w:rPr>
          <w:rFonts w:ascii="Arial" w:hAnsi="Arial" w:cs="Arial"/>
          <w:sz w:val="24"/>
          <w:szCs w:val="24"/>
        </w:rPr>
        <w:t xml:space="preserve"> Primary school</w:t>
      </w:r>
      <w:r w:rsidR="00E7040D">
        <w:rPr>
          <w:rFonts w:ascii="Arial" w:hAnsi="Arial" w:cs="Arial"/>
          <w:sz w:val="24"/>
          <w:szCs w:val="24"/>
        </w:rPr>
        <w:t xml:space="preserve"> 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rsidR="00E05900" w:rsidRPr="00363C3B" w:rsidRDefault="00E05900" w:rsidP="00E05900">
      <w:pPr>
        <w:spacing w:after="0" w:line="240" w:lineRule="auto"/>
        <w:rPr>
          <w:rFonts w:ascii="Arial" w:hAnsi="Arial" w:cs="Arial"/>
          <w:sz w:val="24"/>
          <w:szCs w:val="24"/>
        </w:rPr>
      </w:pPr>
    </w:p>
    <w:p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rsidR="00E05900" w:rsidRDefault="00E05900" w:rsidP="00E05900">
      <w:pPr>
        <w:spacing w:after="0" w:line="240" w:lineRule="auto"/>
        <w:rPr>
          <w:rFonts w:ascii="Arial" w:hAnsi="Arial" w:cs="Arial"/>
          <w:i/>
          <w:color w:val="FF0000"/>
          <w:sz w:val="24"/>
          <w:szCs w:val="24"/>
        </w:rPr>
      </w:pPr>
    </w:p>
    <w:p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rsidR="00E05900" w:rsidRPr="00441C63" w:rsidRDefault="00E05900" w:rsidP="00E05900">
      <w:pPr>
        <w:spacing w:after="0" w:line="240" w:lineRule="auto"/>
        <w:rPr>
          <w:rFonts w:ascii="Arial" w:hAnsi="Arial" w:cs="Arial"/>
          <w:color w:val="FF0000"/>
          <w:sz w:val="24"/>
          <w:szCs w:val="24"/>
        </w:rPr>
      </w:pPr>
    </w:p>
    <w:p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rsidR="00C92540" w:rsidRPr="00336D9B" w:rsidRDefault="0037670B" w:rsidP="0037670B">
      <w:pPr>
        <w:rPr>
          <w:rFonts w:ascii="Arial" w:hAnsi="Arial" w:cs="Arial"/>
          <w:color w:val="000000" w:themeColor="text1"/>
          <w:sz w:val="24"/>
          <w:szCs w:val="24"/>
        </w:rPr>
        <w:sectPr w:rsidR="00C92540" w:rsidRPr="00336D9B" w:rsidSect="00C92540">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Article 6(1</w:t>
      </w:r>
      <w:proofErr w:type="gramStart"/>
      <w:r w:rsidRPr="00336D9B">
        <w:rPr>
          <w:rFonts w:ascii="Arial" w:hAnsi="Arial" w:cs="Arial"/>
          <w:color w:val="000000" w:themeColor="text1"/>
          <w:sz w:val="24"/>
          <w:szCs w:val="24"/>
        </w:rPr>
        <w:t>)(</w:t>
      </w:r>
      <w:proofErr w:type="gramEnd"/>
      <w:r w:rsidRPr="00336D9B">
        <w:rPr>
          <w:rFonts w:ascii="Arial" w:hAnsi="Arial" w:cs="Arial"/>
          <w:color w:val="000000" w:themeColor="text1"/>
          <w:sz w:val="24"/>
          <w:szCs w:val="24"/>
        </w:rPr>
        <w:t>e) – Public task on the basis of the obligations placed on the Authority to track and monitor pupil progress as outlined in the legislation below:</w:t>
      </w:r>
    </w:p>
    <w:p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Standards in Scotland’s Schools etc. Act 2000</w:t>
      </w:r>
    </w:p>
    <w:p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rsidR="00C92540" w:rsidRPr="00336D9B" w:rsidRDefault="00C92540" w:rsidP="00D7190F">
      <w:pPr>
        <w:rPr>
          <w:rFonts w:ascii="Arial" w:hAnsi="Arial" w:cs="Arial"/>
          <w:sz w:val="24"/>
          <w:szCs w:val="24"/>
          <w:u w:val="single"/>
        </w:rPr>
      </w:pPr>
    </w:p>
    <w:p w:rsidR="00E7040D" w:rsidRPr="00336D9B" w:rsidRDefault="00E7040D" w:rsidP="00D7190F">
      <w:pPr>
        <w:rPr>
          <w:rFonts w:ascii="Arial" w:hAnsi="Arial" w:cs="Arial"/>
          <w:sz w:val="24"/>
          <w:szCs w:val="24"/>
          <w:u w:val="single"/>
        </w:rPr>
        <w:sectPr w:rsidR="00E7040D" w:rsidRPr="00336D9B" w:rsidSect="00C92540">
          <w:type w:val="continuous"/>
          <w:pgSz w:w="11906" w:h="16838"/>
          <w:pgMar w:top="720" w:right="720" w:bottom="720" w:left="720" w:header="708" w:footer="708" w:gutter="0"/>
          <w:cols w:num="2" w:space="708"/>
          <w:docGrid w:linePitch="360"/>
        </w:sectPr>
      </w:pPr>
    </w:p>
    <w:p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rsidR="00E05900" w:rsidRPr="00336D9B" w:rsidRDefault="00E05900" w:rsidP="00E05900">
      <w:pPr>
        <w:spacing w:after="0" w:line="240" w:lineRule="auto"/>
        <w:rPr>
          <w:rFonts w:ascii="Arial" w:hAnsi="Arial" w:cs="Arial"/>
          <w:sz w:val="24"/>
          <w:szCs w:val="24"/>
        </w:rPr>
      </w:pPr>
    </w:p>
    <w:p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w:t>
            </w:r>
            <w:r w:rsidRPr="001442BC">
              <w:rPr>
                <w:rFonts w:ascii="Calibri" w:eastAsia="Times New Roman" w:hAnsi="Calibri" w:cs="Times New Roman"/>
                <w:color w:val="000000"/>
                <w:lang w:eastAsia="en-GB"/>
              </w:rPr>
              <w:lastRenderedPageBreak/>
              <w:t xml:space="preserve">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rsidR="001442BC" w:rsidRPr="00414C42" w:rsidRDefault="005E4F65"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rsidR="00906EC3" w:rsidRDefault="00906EC3" w:rsidP="00E05900">
      <w:pPr>
        <w:spacing w:after="0" w:line="240" w:lineRule="auto"/>
        <w:rPr>
          <w:rFonts w:ascii="Arial" w:hAnsi="Arial" w:cs="Arial"/>
          <w:sz w:val="24"/>
          <w:szCs w:val="24"/>
        </w:rPr>
      </w:pPr>
    </w:p>
    <w:p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proofErr w:type="spellStart"/>
      <w:r w:rsidR="001D3F14">
        <w:rPr>
          <w:rFonts w:ascii="Arial" w:hAnsi="Arial" w:cs="Arial"/>
          <w:sz w:val="24"/>
          <w:szCs w:val="24"/>
        </w:rPr>
        <w:t>Lochdonhead</w:t>
      </w:r>
      <w:proofErr w:type="spellEnd"/>
      <w:r w:rsidR="001D3F14">
        <w:rPr>
          <w:rFonts w:ascii="Arial" w:hAnsi="Arial" w:cs="Arial"/>
          <w:sz w:val="24"/>
          <w:szCs w:val="24"/>
        </w:rPr>
        <w:t xml:space="preserve"> Primary School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rsidR="00E05900" w:rsidRDefault="00E05900" w:rsidP="00E05900">
      <w:pPr>
        <w:spacing w:after="0" w:line="240" w:lineRule="auto"/>
        <w:rPr>
          <w:rFonts w:ascii="Arial" w:hAnsi="Arial" w:cs="Arial"/>
          <w:sz w:val="24"/>
          <w:szCs w:val="24"/>
        </w:rPr>
      </w:pPr>
    </w:p>
    <w:p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rsidR="00E05900" w:rsidRDefault="00E05900" w:rsidP="00E05900">
      <w:pPr>
        <w:spacing w:after="0" w:line="240" w:lineRule="auto"/>
        <w:rPr>
          <w:rFonts w:ascii="Arial" w:hAnsi="Arial" w:cs="Arial"/>
          <w:sz w:val="24"/>
          <w:szCs w:val="24"/>
          <w:u w:val="single"/>
        </w:rPr>
      </w:pPr>
    </w:p>
    <w:p w:rsidR="00D7190F" w:rsidRPr="00D7190F" w:rsidRDefault="00D7190F" w:rsidP="00E05900">
      <w:pPr>
        <w:spacing w:after="0" w:line="240" w:lineRule="auto"/>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E05900" w:rsidRDefault="00E05900" w:rsidP="00E05900">
      <w:pPr>
        <w:pStyle w:val="ListParagraph"/>
        <w:spacing w:after="0" w:line="240" w:lineRule="auto"/>
        <w:rPr>
          <w:rFonts w:ascii="Arial" w:hAnsi="Arial" w:cs="Arial"/>
          <w:sz w:val="24"/>
          <w:szCs w:val="24"/>
        </w:rPr>
      </w:pPr>
    </w:p>
    <w:p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proofErr w:type="spellStart"/>
      <w:r w:rsidR="001D3F14">
        <w:rPr>
          <w:rFonts w:ascii="Arial" w:hAnsi="Arial" w:cs="Arial"/>
          <w:sz w:val="24"/>
          <w:szCs w:val="24"/>
        </w:rPr>
        <w:t>Lochdonhead</w:t>
      </w:r>
      <w:proofErr w:type="spellEnd"/>
      <w:r w:rsidR="001D3F14">
        <w:rPr>
          <w:rFonts w:ascii="Arial" w:hAnsi="Arial" w:cs="Arial"/>
          <w:sz w:val="24"/>
          <w:szCs w:val="24"/>
        </w:rPr>
        <w:t xml:space="preserve"> Primary School</w:t>
      </w:r>
      <w:r>
        <w:rPr>
          <w:rFonts w:ascii="Arial" w:hAnsi="Arial" w:cs="Arial"/>
          <w:sz w:val="24"/>
          <w:szCs w:val="24"/>
        </w:rPr>
        <w:t xml:space="preserve"> on </w:t>
      </w:r>
      <w:r w:rsidR="001D3F14">
        <w:rPr>
          <w:rFonts w:ascii="Arial" w:hAnsi="Arial" w:cs="Arial"/>
          <w:sz w:val="24"/>
          <w:szCs w:val="24"/>
        </w:rPr>
        <w:t>01680812473</w:t>
      </w:r>
      <w:bookmarkStart w:id="0" w:name="_GoBack"/>
      <w:bookmarkEnd w:id="0"/>
    </w:p>
    <w:p w:rsidR="00E05900" w:rsidRDefault="00E05900" w:rsidP="00E05900">
      <w:pPr>
        <w:spacing w:after="0" w:line="240" w:lineRule="auto"/>
        <w:rPr>
          <w:rFonts w:ascii="Arial" w:hAnsi="Arial" w:cs="Arial"/>
          <w:b/>
          <w:sz w:val="24"/>
          <w:szCs w:val="24"/>
        </w:rPr>
      </w:pPr>
    </w:p>
    <w:p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rsidR="00522BE2" w:rsidRDefault="00522BE2" w:rsidP="00522BE2">
      <w:pPr>
        <w:spacing w:after="0"/>
        <w:rPr>
          <w:rFonts w:ascii="Arial" w:hAnsi="Arial" w:cs="Arial"/>
        </w:rPr>
      </w:pPr>
    </w:p>
    <w:p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rsidR="00E05900" w:rsidRDefault="00E05900" w:rsidP="00522BE2">
      <w:pPr>
        <w:spacing w:after="0"/>
        <w:rPr>
          <w:rFonts w:ascii="Arial" w:hAnsi="Arial" w:cs="Arial"/>
          <w:sz w:val="24"/>
          <w:szCs w:val="24"/>
        </w:rPr>
        <w:sectPr w:rsidR="00E05900" w:rsidSect="00C92540">
          <w:type w:val="continuous"/>
          <w:pgSz w:w="11906" w:h="16838"/>
          <w:pgMar w:top="720" w:right="720" w:bottom="720" w:left="720" w:header="708" w:footer="708" w:gutter="0"/>
          <w:cols w:space="708"/>
          <w:docGrid w:linePitch="360"/>
        </w:sect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rsidR="00522BE2" w:rsidRPr="000E2F14" w:rsidRDefault="00522BE2" w:rsidP="00522BE2">
      <w:pPr>
        <w:spacing w:after="0"/>
        <w:rPr>
          <w:rFonts w:ascii="Arial" w:hAnsi="Arial" w:cs="Arial"/>
          <w:sz w:val="24"/>
          <w:szCs w:val="24"/>
        </w:r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rsidR="00E05900" w:rsidRDefault="00E05900" w:rsidP="00857A43">
      <w:pPr>
        <w:rPr>
          <w:rFonts w:ascii="Arial" w:hAnsi="Arial" w:cs="Arial"/>
          <w:sz w:val="24"/>
          <w:szCs w:val="24"/>
        </w:rPr>
        <w:sectPr w:rsidR="00E05900" w:rsidSect="00E05900">
          <w:type w:val="continuous"/>
          <w:pgSz w:w="11906" w:h="16838"/>
          <w:pgMar w:top="720" w:right="720" w:bottom="720" w:left="720" w:header="708" w:footer="708" w:gutter="0"/>
          <w:cols w:num="2" w:space="708"/>
          <w:docGrid w:linePitch="360"/>
        </w:sectPr>
      </w:pPr>
    </w:p>
    <w:p w:rsidR="00857A43" w:rsidRPr="00857A43" w:rsidRDefault="00857A43" w:rsidP="00857A43">
      <w:pPr>
        <w:rPr>
          <w:rFonts w:ascii="Arial" w:hAnsi="Arial" w:cs="Arial"/>
          <w:sz w:val="24"/>
          <w:szCs w:val="24"/>
        </w:rPr>
      </w:pPr>
    </w:p>
    <w:p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65" w:rsidRDefault="005E4F65" w:rsidP="00D2435D">
      <w:pPr>
        <w:spacing w:after="0" w:line="240" w:lineRule="auto"/>
      </w:pPr>
      <w:r>
        <w:separator/>
      </w:r>
    </w:p>
  </w:endnote>
  <w:endnote w:type="continuationSeparator" w:id="0">
    <w:p w:rsidR="005E4F65" w:rsidRDefault="005E4F65"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65" w:rsidRDefault="005E4F65" w:rsidP="00D2435D">
      <w:pPr>
        <w:spacing w:after="0" w:line="240" w:lineRule="auto"/>
      </w:pPr>
      <w:r>
        <w:separator/>
      </w:r>
    </w:p>
  </w:footnote>
  <w:footnote w:type="continuationSeparator" w:id="0">
    <w:p w:rsidR="005E4F65" w:rsidRDefault="005E4F65"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92B25"/>
    <w:rsid w:val="000D5CA4"/>
    <w:rsid w:val="000E0446"/>
    <w:rsid w:val="000E16B9"/>
    <w:rsid w:val="000E6A75"/>
    <w:rsid w:val="00114B9D"/>
    <w:rsid w:val="001442BC"/>
    <w:rsid w:val="0016600C"/>
    <w:rsid w:val="00166B7D"/>
    <w:rsid w:val="001A3828"/>
    <w:rsid w:val="001D0E7C"/>
    <w:rsid w:val="001D3F14"/>
    <w:rsid w:val="001D4C6F"/>
    <w:rsid w:val="001D5FF2"/>
    <w:rsid w:val="0021792B"/>
    <w:rsid w:val="002215FE"/>
    <w:rsid w:val="00222034"/>
    <w:rsid w:val="0028595F"/>
    <w:rsid w:val="002A3E09"/>
    <w:rsid w:val="002A7465"/>
    <w:rsid w:val="002B1454"/>
    <w:rsid w:val="002C6E19"/>
    <w:rsid w:val="002D7A91"/>
    <w:rsid w:val="00336D9B"/>
    <w:rsid w:val="00367ECF"/>
    <w:rsid w:val="0037670B"/>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5E4F65"/>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923"/>
    <w:rsid w:val="00BE04B2"/>
    <w:rsid w:val="00BF4500"/>
    <w:rsid w:val="00C5432E"/>
    <w:rsid w:val="00C92540"/>
    <w:rsid w:val="00CC12ED"/>
    <w:rsid w:val="00CC1E52"/>
    <w:rsid w:val="00D11EEF"/>
    <w:rsid w:val="00D2435D"/>
    <w:rsid w:val="00D320DA"/>
    <w:rsid w:val="00D7190F"/>
    <w:rsid w:val="00D74C4E"/>
    <w:rsid w:val="00D764A9"/>
    <w:rsid w:val="00D91A69"/>
    <w:rsid w:val="00D93822"/>
    <w:rsid w:val="00DA17AE"/>
    <w:rsid w:val="00DB0CFE"/>
    <w:rsid w:val="00DB54B7"/>
    <w:rsid w:val="00DD79D9"/>
    <w:rsid w:val="00DF09A8"/>
    <w:rsid w:val="00DF6E6D"/>
    <w:rsid w:val="00E05900"/>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A4E65"/>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Mellor, Amy</cp:lastModifiedBy>
  <cp:revision>2</cp:revision>
  <cp:lastPrinted>2018-05-21T11:28:00Z</cp:lastPrinted>
  <dcterms:created xsi:type="dcterms:W3CDTF">2024-02-20T10:17:00Z</dcterms:created>
  <dcterms:modified xsi:type="dcterms:W3CDTF">2024-02-20T10:17:00Z</dcterms:modified>
</cp:coreProperties>
</file>